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9151B" w14:textId="46C30EFF" w:rsidR="004846F6" w:rsidRDefault="004846F6">
      <w:r>
        <w:rPr>
          <w:noProof/>
        </w:rPr>
        <w:drawing>
          <wp:anchor distT="0" distB="0" distL="114300" distR="114300" simplePos="0" relativeHeight="251661312" behindDoc="0" locked="0" layoutInCell="1" allowOverlap="1" wp14:anchorId="0C3558FF" wp14:editId="7A8453A5">
            <wp:simplePos x="0" y="0"/>
            <wp:positionH relativeFrom="column">
              <wp:align>right</wp:align>
            </wp:positionH>
            <wp:positionV relativeFrom="paragraph">
              <wp:posOffset>177800</wp:posOffset>
            </wp:positionV>
            <wp:extent cx="21717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11" y="21296"/>
                <wp:lineTo x="214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01053" wp14:editId="5D64920C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3397515" cy="56692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vil Service Commision_gra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515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28C86" w14:textId="74ACA2F9" w:rsidR="004846F6" w:rsidRDefault="004846F6"/>
    <w:p w14:paraId="5700292C" w14:textId="215D9AC4" w:rsidR="004846F6" w:rsidRDefault="004846F6"/>
    <w:p w14:paraId="07CC9C2E" w14:textId="77777777" w:rsidR="004846F6" w:rsidRDefault="004846F6" w:rsidP="004846F6">
      <w:pPr>
        <w:rPr>
          <w:b/>
          <w:bCs/>
        </w:rPr>
      </w:pPr>
      <w:r>
        <w:rPr>
          <w:b/>
          <w:bCs/>
          <w:sz w:val="28"/>
          <w:szCs w:val="28"/>
        </w:rPr>
        <w:t xml:space="preserve">Substance Abuse and Mental Health Services Administration SAPT Supplemental Funding: Fiscal and Program </w:t>
      </w:r>
      <w:r w:rsidRPr="00AB4A26">
        <w:rPr>
          <w:b/>
          <w:bCs/>
          <w:sz w:val="28"/>
          <w:szCs w:val="28"/>
        </w:rPr>
        <w:t>Stabilization</w:t>
      </w:r>
    </w:p>
    <w:p w14:paraId="4F9054D2" w14:textId="77777777" w:rsidR="004846F6" w:rsidRDefault="004846F6" w:rsidP="004846F6"/>
    <w:p w14:paraId="6F12DA65" w14:textId="45254450" w:rsidR="004846F6" w:rsidRPr="00C316C8" w:rsidRDefault="004846F6" w:rsidP="004846F6">
      <w:pPr>
        <w:rPr>
          <w:b/>
          <w:bCs/>
        </w:rPr>
      </w:pPr>
      <w:r w:rsidRPr="00C316C8">
        <w:rPr>
          <w:b/>
          <w:bCs/>
        </w:rPr>
        <w:t>Provider Name:</w:t>
      </w:r>
      <w:r>
        <w:rPr>
          <w:b/>
          <w:bCs/>
        </w:rPr>
        <w:tab/>
        <w:t xml:space="preserve">               </w:t>
      </w:r>
      <w:r w:rsidRPr="00C316C8">
        <w:rPr>
          <w:b/>
          <w:bCs/>
        </w:rPr>
        <w:fldChar w:fldCharType="begin"/>
      </w:r>
      <w:r w:rsidRPr="00C316C8">
        <w:rPr>
          <w:b/>
          <w:bCs/>
        </w:rPr>
        <w:instrText xml:space="preserve"> MERGEFIELD Provider_Nameq </w:instrText>
      </w:r>
      <w:r w:rsidRPr="00C316C8">
        <w:rPr>
          <w:b/>
          <w:bCs/>
        </w:rPr>
        <w:fldChar w:fldCharType="separate"/>
      </w:r>
      <w:r>
        <w:rPr>
          <w:b/>
          <w:bCs/>
          <w:noProof/>
        </w:rPr>
        <w:t>«Provider_Name»</w:t>
      </w:r>
      <w:r w:rsidRPr="00C316C8">
        <w:rPr>
          <w:b/>
          <w:bCs/>
        </w:rPr>
        <w:fldChar w:fldCharType="end"/>
      </w:r>
    </w:p>
    <w:p w14:paraId="41515A4A" w14:textId="77777777" w:rsidR="004846F6" w:rsidRPr="00C316C8" w:rsidRDefault="004846F6" w:rsidP="004846F6">
      <w:pPr>
        <w:rPr>
          <w:b/>
          <w:bCs/>
        </w:rPr>
      </w:pPr>
      <w:r w:rsidRPr="00C316C8">
        <w:rPr>
          <w:b/>
          <w:bCs/>
        </w:rPr>
        <w:t>Provider Number:</w:t>
      </w:r>
      <w:r>
        <w:rPr>
          <w:b/>
          <w:bCs/>
        </w:rPr>
        <w:tab/>
      </w:r>
      <w:r w:rsidRPr="00C316C8">
        <w:rPr>
          <w:b/>
          <w:bCs/>
        </w:rPr>
        <w:fldChar w:fldCharType="begin"/>
      </w:r>
      <w:r w:rsidRPr="00C316C8">
        <w:rPr>
          <w:b/>
          <w:bCs/>
        </w:rPr>
        <w:instrText xml:space="preserve"> MERGEFIELD Provider_number </w:instrText>
      </w:r>
      <w:r w:rsidRPr="00C316C8">
        <w:rPr>
          <w:b/>
          <w:bCs/>
        </w:rPr>
        <w:fldChar w:fldCharType="separate"/>
      </w:r>
      <w:r>
        <w:rPr>
          <w:b/>
          <w:bCs/>
          <w:noProof/>
        </w:rPr>
        <w:t>«Provider_number»</w:t>
      </w:r>
      <w:r w:rsidRPr="00C316C8">
        <w:rPr>
          <w:b/>
          <w:bCs/>
        </w:rPr>
        <w:fldChar w:fldCharType="end"/>
      </w:r>
    </w:p>
    <w:p w14:paraId="69019DA0" w14:textId="77777777" w:rsidR="004846F6" w:rsidRDefault="004846F6" w:rsidP="004846F6">
      <w:r w:rsidRPr="00C316C8">
        <w:rPr>
          <w:b/>
          <w:bCs/>
        </w:rPr>
        <w:t>SAPT Supplemental Contact Email:</w:t>
      </w:r>
      <w:r>
        <w:tab/>
      </w:r>
      <w:r w:rsidRPr="00C316C8">
        <w:rPr>
          <w:b/>
          <w:bCs/>
        </w:rPr>
        <w:fldChar w:fldCharType="begin"/>
      </w:r>
      <w:r w:rsidRPr="00C316C8">
        <w:rPr>
          <w:b/>
          <w:bCs/>
        </w:rPr>
        <w:instrText xml:space="preserve"> MERGEFIELD COVID_FUNDS_CONTACT_email_address </w:instrText>
      </w:r>
      <w:r w:rsidRPr="00C316C8">
        <w:rPr>
          <w:b/>
          <w:bCs/>
        </w:rPr>
        <w:fldChar w:fldCharType="separate"/>
      </w:r>
      <w:r>
        <w:rPr>
          <w:b/>
          <w:bCs/>
          <w:noProof/>
        </w:rPr>
        <w:t>«COVID_FUNDS_CONTACT_email_address»</w:t>
      </w:r>
      <w:r w:rsidRPr="00C316C8">
        <w:rPr>
          <w:b/>
          <w:bCs/>
        </w:rPr>
        <w:fldChar w:fldCharType="end"/>
      </w:r>
    </w:p>
    <w:p w14:paraId="4519BF4C" w14:textId="77777777" w:rsidR="004846F6" w:rsidRDefault="004846F6" w:rsidP="004846F6">
      <w:pPr>
        <w:rPr>
          <w:sz w:val="24"/>
          <w:szCs w:val="24"/>
        </w:rPr>
      </w:pPr>
    </w:p>
    <w:p w14:paraId="67952ECD" w14:textId="1FC78A84" w:rsidR="004846F6" w:rsidRDefault="004846F6" w:rsidP="004846F6">
      <w:r>
        <w:rPr>
          <w:sz w:val="24"/>
          <w:szCs w:val="24"/>
        </w:rPr>
        <w:t>Dear OASAS Provider,</w:t>
      </w:r>
    </w:p>
    <w:p w14:paraId="61315A84" w14:textId="77777777" w:rsidR="004846F6" w:rsidRDefault="004846F6" w:rsidP="004846F6">
      <w:r>
        <w:rPr>
          <w:sz w:val="24"/>
          <w:szCs w:val="24"/>
        </w:rPr>
        <w:t> </w:t>
      </w:r>
    </w:p>
    <w:p w14:paraId="3D6A774F" w14:textId="77777777" w:rsidR="004846F6" w:rsidRDefault="004846F6" w:rsidP="004846F6">
      <w:r>
        <w:rPr>
          <w:sz w:val="24"/>
          <w:szCs w:val="24"/>
        </w:rPr>
        <w:t xml:space="preserve">Through the Substance Abuse and Mental Health Services Administration SAPT </w:t>
      </w:r>
      <w:r w:rsidRPr="00E40AC0">
        <w:rPr>
          <w:sz w:val="24"/>
          <w:szCs w:val="24"/>
        </w:rPr>
        <w:t xml:space="preserve">Supplemental I funding </w:t>
      </w:r>
      <w:r>
        <w:rPr>
          <w:sz w:val="24"/>
          <w:szCs w:val="24"/>
        </w:rPr>
        <w:t xml:space="preserve">opportunity OASAS is providing </w:t>
      </w:r>
      <w:r>
        <w:rPr>
          <w:sz w:val="24"/>
          <w:szCs w:val="24"/>
          <w:u w:val="single"/>
        </w:rPr>
        <w:t>fiscal and program stabilization funding</w:t>
      </w:r>
      <w:r>
        <w:rPr>
          <w:sz w:val="24"/>
          <w:szCs w:val="24"/>
        </w:rPr>
        <w:t xml:space="preserve"> to support not-for-profit providers, whether certified or funded, that deliver treatment, recovery, or prevention services as they deal with the on-going ramifications of the COVID 19 pandemic.</w:t>
      </w:r>
    </w:p>
    <w:p w14:paraId="38024670" w14:textId="41BA9D8F" w:rsidR="004846F6" w:rsidRDefault="004846F6" w:rsidP="004846F6">
      <w:r>
        <w:rPr>
          <w:sz w:val="24"/>
          <w:szCs w:val="24"/>
        </w:rPr>
        <w:t xml:space="preserve">Allowable uses for this funding include: operating costs, debt relief, equipment purchases, minor renovations, personnel costs, and other costs related to operations and infrastructure modifications made as a direct result of the impact of the COVID 19 pandemic.  </w:t>
      </w:r>
      <w:r>
        <w:rPr>
          <w:color w:val="FF0000"/>
          <w:sz w:val="24"/>
          <w:szCs w:val="24"/>
        </w:rPr>
        <w:t>These funds must be expended on or before March 14, 2023.</w:t>
      </w:r>
    </w:p>
    <w:p w14:paraId="5AA67D97" w14:textId="78692F0A" w:rsidR="004846F6" w:rsidRDefault="004846F6" w:rsidP="004846F6">
      <w:r>
        <w:rPr>
          <w:sz w:val="24"/>
          <w:szCs w:val="24"/>
        </w:rPr>
        <w:t xml:space="preserve">Your provider agency is eligible to receive up to:   </w:t>
      </w:r>
      <w:bookmarkStart w:id="0" w:name="_Hlk83891258"/>
      <w:r w:rsidRPr="00C316C8">
        <w:rPr>
          <w:b/>
          <w:bCs/>
          <w:sz w:val="24"/>
          <w:szCs w:val="24"/>
        </w:rPr>
        <w:t xml:space="preserve">$ </w:t>
      </w:r>
      <w:r w:rsidRPr="00C316C8">
        <w:rPr>
          <w:b/>
          <w:bCs/>
          <w:sz w:val="24"/>
          <w:szCs w:val="24"/>
        </w:rPr>
        <w:fldChar w:fldCharType="begin"/>
      </w:r>
      <w:r w:rsidRPr="00C316C8">
        <w:rPr>
          <w:b/>
          <w:bCs/>
          <w:sz w:val="24"/>
          <w:szCs w:val="24"/>
        </w:rPr>
        <w:instrText xml:space="preserve"> MERGEFIELD GRANT_AMOUNT_RND \# ,0</w:instrText>
      </w:r>
      <w:r w:rsidRPr="00C316C8"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«GRANT_AMOUNT_RND»</w:t>
      </w:r>
      <w:r w:rsidRPr="00C316C8">
        <w:rPr>
          <w:b/>
          <w:bCs/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> </w:t>
      </w:r>
    </w:p>
    <w:p w14:paraId="402CF048" w14:textId="77777777" w:rsidR="004846F6" w:rsidRDefault="004846F6" w:rsidP="004846F6">
      <w:r>
        <w:rPr>
          <w:sz w:val="24"/>
          <w:szCs w:val="24"/>
        </w:rPr>
        <w:t xml:space="preserve">Information on scope of work, budget, contracting, and reporting relevant to this funding is available on the OASAS Supplemental Block Grant page at: </w:t>
      </w:r>
      <w:hyperlink r:id="rId6" w:history="1">
        <w:r>
          <w:rPr>
            <w:rStyle w:val="Hyperlink"/>
            <w:sz w:val="24"/>
            <w:szCs w:val="24"/>
          </w:rPr>
          <w:t>https://oasas.ny.gov/supplemental-funding-opportunities</w:t>
        </w:r>
      </w:hyperlink>
      <w:r>
        <w:rPr>
          <w:sz w:val="24"/>
          <w:szCs w:val="24"/>
        </w:rPr>
        <w:t>.  See Stabilization Funding Opportunity.</w:t>
      </w:r>
    </w:p>
    <w:p w14:paraId="17313B44" w14:textId="316C58A9" w:rsidR="004846F6" w:rsidRDefault="004846F6" w:rsidP="004846F6">
      <w:r>
        <w:rPr>
          <w:sz w:val="24"/>
          <w:szCs w:val="24"/>
        </w:rPr>
        <w:t xml:space="preserve">All providers must have a </w:t>
      </w:r>
      <w:hyperlink r:id="rId7" w:history="1">
        <w:r w:rsidRPr="004846F6">
          <w:rPr>
            <w:rStyle w:val="Hyperlink"/>
            <w:sz w:val="24"/>
            <w:szCs w:val="24"/>
          </w:rPr>
          <w:t>Federal Employer ID Number</w:t>
        </w:r>
      </w:hyperlink>
      <w:r>
        <w:rPr>
          <w:sz w:val="24"/>
          <w:szCs w:val="24"/>
        </w:rPr>
        <w:t xml:space="preserve">, register in the </w:t>
      </w:r>
      <w:hyperlink r:id="rId8" w:history="1">
        <w:r w:rsidRPr="004846F6">
          <w:rPr>
            <w:rStyle w:val="Hyperlink"/>
            <w:sz w:val="24"/>
            <w:szCs w:val="24"/>
          </w:rPr>
          <w:t>Grants Gateway</w:t>
        </w:r>
      </w:hyperlink>
      <w:r>
        <w:rPr>
          <w:sz w:val="24"/>
          <w:szCs w:val="24"/>
        </w:rPr>
        <w:t xml:space="preserve">, have an </w:t>
      </w:r>
      <w:hyperlink r:id="rId9" w:history="1">
        <w:r w:rsidRPr="004846F6">
          <w:rPr>
            <w:rStyle w:val="Hyperlink"/>
            <w:sz w:val="24"/>
            <w:szCs w:val="24"/>
          </w:rPr>
          <w:t>SFS Supplier ID number</w:t>
        </w:r>
      </w:hyperlink>
      <w:r>
        <w:rPr>
          <w:sz w:val="24"/>
          <w:szCs w:val="24"/>
        </w:rPr>
        <w:t xml:space="preserve"> and have a current Vendor Responsibility Questionnaire on file to contract with OASAS  to receive this funding.  </w:t>
      </w:r>
      <w:r>
        <w:rPr>
          <w:color w:val="FF0000"/>
          <w:sz w:val="24"/>
          <w:szCs w:val="24"/>
        </w:rPr>
        <w:t>If these documents/registrations have not been completed</w:t>
      </w:r>
      <w:r w:rsidRPr="00A03E0F">
        <w:rPr>
          <w:color w:val="FF0000"/>
          <w:sz w:val="24"/>
          <w:szCs w:val="24"/>
        </w:rPr>
        <w:t>,</w:t>
      </w:r>
      <w:r>
        <w:rPr>
          <w:color w:val="FF0000"/>
          <w:sz w:val="24"/>
          <w:szCs w:val="24"/>
        </w:rPr>
        <w:t xml:space="preserve"> please do so as soon as possible.</w:t>
      </w:r>
      <w:r>
        <w:rPr>
          <w:sz w:val="24"/>
          <w:szCs w:val="24"/>
        </w:rPr>
        <w:t xml:space="preserve">  </w:t>
      </w:r>
    </w:p>
    <w:p w14:paraId="6D642702" w14:textId="77777777" w:rsidR="004846F6" w:rsidRDefault="004846F6" w:rsidP="004846F6">
      <w:r>
        <w:rPr>
          <w:sz w:val="24"/>
          <w:szCs w:val="24"/>
        </w:rPr>
        <w:t xml:space="preserve">Providers receiving this email must submit a detailed budget using the form provided on the webpage to the COVIDFunds mailbox at </w:t>
      </w:r>
      <w:hyperlink r:id="rId10" w:history="1">
        <w:r>
          <w:rPr>
            <w:rStyle w:val="Hyperlink"/>
            <w:sz w:val="24"/>
            <w:szCs w:val="24"/>
          </w:rPr>
          <w:t>COVIDFunds@oasas.ny.gov</w:t>
        </w:r>
      </w:hyperlink>
      <w:r>
        <w:rPr>
          <w:sz w:val="24"/>
          <w:szCs w:val="24"/>
        </w:rPr>
        <w:t xml:space="preserve"> at your earliest convenience.  </w:t>
      </w:r>
    </w:p>
    <w:p w14:paraId="36396114" w14:textId="77777777" w:rsidR="004846F6" w:rsidRDefault="004846F6" w:rsidP="004846F6">
      <w:r>
        <w:rPr>
          <w:sz w:val="24"/>
          <w:szCs w:val="24"/>
        </w:rPr>
        <w:t> </w:t>
      </w:r>
    </w:p>
    <w:p w14:paraId="524DFEBA" w14:textId="568D230F" w:rsidR="004846F6" w:rsidRDefault="004846F6" w:rsidP="004846F6">
      <w:pPr>
        <w:spacing w:line="252" w:lineRule="auto"/>
      </w:pPr>
      <w:r>
        <w:rPr>
          <w:sz w:val="24"/>
          <w:szCs w:val="24"/>
        </w:rPr>
        <w:lastRenderedPageBreak/>
        <w:t xml:space="preserve">Any questions related to this communication must be sent to </w:t>
      </w:r>
      <w:hyperlink r:id="rId11" w:history="1">
        <w:r>
          <w:rPr>
            <w:rStyle w:val="Hyperlink"/>
            <w:sz w:val="24"/>
            <w:szCs w:val="24"/>
          </w:rPr>
          <w:t>COVIDFunds@oasas.ny.gov</w:t>
        </w:r>
      </w:hyperlink>
      <w:r>
        <w:rPr>
          <w:sz w:val="24"/>
          <w:szCs w:val="24"/>
        </w:rPr>
        <w:t>, be sure to include your provider number when asking a question.</w:t>
      </w:r>
    </w:p>
    <w:p w14:paraId="0D4D6B91" w14:textId="4DEE807E" w:rsidR="009F58AA" w:rsidRDefault="00BC5947"/>
    <w:sectPr w:rsidR="009F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6F6"/>
    <w:rsid w:val="002B26D0"/>
    <w:rsid w:val="004846F6"/>
    <w:rsid w:val="00A03E0F"/>
    <w:rsid w:val="00AA51E9"/>
    <w:rsid w:val="00BC5947"/>
    <w:rsid w:val="00E40AC0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12C0"/>
  <w15:chartTrackingRefBased/>
  <w15:docId w15:val="{FAD25F0E-45EF-4FE5-9E53-FE913B9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6F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management.ny.gov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s.gov/businesses/small-businesses-self-employed/employer-id-numbe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asas.ny.gov/supplemental-funding-opportunities" TargetMode="External"/><Relationship Id="rId11" Type="http://schemas.openxmlformats.org/officeDocument/2006/relationships/hyperlink" Target="mailto:COVIDFunds@oasas.ny.gov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OVIDFunds@oasas.ny.gov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osc.state.ny.us/state-vendors/portal/enroll-vendor-self-service-port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Tobin, Amber (OASAS)</dc:creator>
  <cp:keywords/>
  <dc:description/>
  <cp:lastModifiedBy>Dollard, Gary (OASAS)</cp:lastModifiedBy>
  <cp:revision>3</cp:revision>
  <dcterms:created xsi:type="dcterms:W3CDTF">2021-09-30T15:27:00Z</dcterms:created>
  <dcterms:modified xsi:type="dcterms:W3CDTF">2021-09-30T15:29:00Z</dcterms:modified>
</cp:coreProperties>
</file>